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D7E99" w14:textId="77777777" w:rsidR="0021239A" w:rsidRDefault="0021239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32E6077" w14:textId="72069D48" w:rsidR="0021239A" w:rsidRDefault="00AB49B7" w:rsidP="00AB49B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  <w:r w:rsidRPr="00AB49B7">
        <w:rPr>
          <w:rFonts w:ascii="Tahoma" w:hAnsi="Tahoma" w:cs="Tahoma"/>
          <w:bCs/>
          <w:sz w:val="22"/>
          <w:szCs w:val="32"/>
        </w:rPr>
        <w:t xml:space="preserve">Viseu, 28 de </w:t>
      </w:r>
      <w:proofErr w:type="gramStart"/>
      <w:r w:rsidRPr="00AB49B7">
        <w:rPr>
          <w:rFonts w:ascii="Tahoma" w:hAnsi="Tahoma" w:cs="Tahoma"/>
          <w:bCs/>
          <w:sz w:val="22"/>
          <w:szCs w:val="32"/>
        </w:rPr>
        <w:t>Setembro</w:t>
      </w:r>
      <w:proofErr w:type="gramEnd"/>
      <w:r w:rsidRPr="00AB49B7">
        <w:rPr>
          <w:rFonts w:ascii="Tahoma" w:hAnsi="Tahoma" w:cs="Tahoma"/>
          <w:bCs/>
          <w:sz w:val="22"/>
          <w:szCs w:val="32"/>
        </w:rPr>
        <w:t xml:space="preserve"> de 2016</w:t>
      </w:r>
    </w:p>
    <w:p w14:paraId="45378780" w14:textId="77777777" w:rsidR="00910477" w:rsidRDefault="0091047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E562445" w14:textId="77777777" w:rsidR="0021239A" w:rsidRPr="00D2724F" w:rsidRDefault="00DC309F" w:rsidP="00DC309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Convocatória</w:t>
      </w:r>
    </w:p>
    <w:p w14:paraId="49BA650D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EC3727A" w14:textId="77777777" w:rsidR="00CD3C4B" w:rsidRDefault="009870B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2724F">
        <w:rPr>
          <w:rFonts w:ascii="Tahoma" w:hAnsi="Tahoma" w:cs="Tahoma"/>
          <w:sz w:val="20"/>
          <w:szCs w:val="20"/>
        </w:rPr>
        <w:t>C</w:t>
      </w:r>
      <w:r w:rsidR="0021239A">
        <w:rPr>
          <w:rFonts w:ascii="Tahoma" w:hAnsi="Tahoma" w:cs="Tahoma"/>
          <w:sz w:val="20"/>
          <w:szCs w:val="20"/>
        </w:rPr>
        <w:t>ondomínio</w:t>
      </w:r>
      <w:r w:rsidR="00CD3C4B">
        <w:rPr>
          <w:rFonts w:ascii="Tahoma" w:hAnsi="Tahoma" w:cs="Tahoma"/>
          <w:sz w:val="20"/>
          <w:szCs w:val="20"/>
        </w:rPr>
        <w:t xml:space="preserve"> do Prédio sito na Rua </w:t>
      </w:r>
      <w:r w:rsidR="0021239A">
        <w:rPr>
          <w:rFonts w:ascii="Tahoma" w:hAnsi="Tahoma" w:cs="Tahoma"/>
          <w:sz w:val="20"/>
          <w:szCs w:val="20"/>
        </w:rPr>
        <w:t>Manuel Azevedo, 735</w:t>
      </w:r>
    </w:p>
    <w:p w14:paraId="7B0B621F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EC03B1D" w14:textId="77777777" w:rsidR="00910477" w:rsidRDefault="0091047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FA8D17B" w14:textId="77777777" w:rsidR="00CD3C4B" w:rsidRDefault="002123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Exmos.</w:t>
      </w:r>
      <w:r w:rsidR="00CD3C4B">
        <w:rPr>
          <w:rFonts w:ascii="Tahoma" w:hAnsi="Tahoma" w:cs="Tahoma"/>
          <w:sz w:val="20"/>
          <w:szCs w:val="20"/>
        </w:rPr>
        <w:t xml:space="preserve"> Senhor</w:t>
      </w:r>
      <w:r>
        <w:rPr>
          <w:rFonts w:ascii="Tahoma" w:hAnsi="Tahoma" w:cs="Tahoma"/>
          <w:sz w:val="20"/>
          <w:szCs w:val="20"/>
        </w:rPr>
        <w:t>es</w:t>
      </w:r>
      <w:r w:rsidR="00CD3C4B">
        <w:rPr>
          <w:rFonts w:ascii="Tahoma" w:hAnsi="Tahoma" w:cs="Tahoma"/>
          <w:sz w:val="20"/>
          <w:szCs w:val="20"/>
        </w:rPr>
        <w:t xml:space="preserve">: </w:t>
      </w:r>
    </w:p>
    <w:p w14:paraId="7A791E97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978EEE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52EE8B" w14:textId="77777777" w:rsidR="00AB49B7" w:rsidRPr="00AB49B7" w:rsidRDefault="00AB49B7" w:rsidP="00AB49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49B7">
        <w:rPr>
          <w:rFonts w:ascii="Tahoma" w:hAnsi="Tahoma" w:cs="Tahoma"/>
          <w:sz w:val="20"/>
          <w:szCs w:val="20"/>
        </w:rPr>
        <w:t xml:space="preserve">Por este meio, fica V. Ex.ª convocado(a) para a Assembleia Geral de condóminos do prédio sito na Rua Manuel Azevedo, 735 a realizar no dia 7 de </w:t>
      </w:r>
      <w:proofErr w:type="gramStart"/>
      <w:r w:rsidRPr="00AB49B7">
        <w:rPr>
          <w:rFonts w:ascii="Tahoma" w:hAnsi="Tahoma" w:cs="Tahoma"/>
          <w:sz w:val="20"/>
          <w:szCs w:val="20"/>
        </w:rPr>
        <w:t>Outubro</w:t>
      </w:r>
      <w:proofErr w:type="gramEnd"/>
      <w:r w:rsidRPr="00AB49B7">
        <w:rPr>
          <w:rFonts w:ascii="Tahoma" w:hAnsi="Tahoma" w:cs="Tahoma"/>
          <w:sz w:val="20"/>
          <w:szCs w:val="20"/>
        </w:rPr>
        <w:t xml:space="preserve"> de 2016, pelas 21:30 horas, na respectiva sala de reuniões do condomínio no 1º Piso, com a seguinte ordem de trabalhos: </w:t>
      </w:r>
    </w:p>
    <w:p w14:paraId="6096192B" w14:textId="77777777" w:rsidR="00E41A4C" w:rsidRDefault="00E41A4C" w:rsidP="002123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507C2E" w14:textId="77777777" w:rsidR="0021239A" w:rsidRPr="00D2724F" w:rsidRDefault="0021239A" w:rsidP="00D2724F">
      <w:pPr>
        <w:widowControl w:val="0"/>
        <w:autoSpaceDE w:val="0"/>
        <w:autoSpaceDN w:val="0"/>
        <w:adjustRightInd w:val="0"/>
        <w:spacing w:line="36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D2724F">
        <w:rPr>
          <w:rFonts w:ascii="Tahoma" w:hAnsi="Tahoma" w:cs="Tahoma"/>
          <w:sz w:val="20"/>
          <w:szCs w:val="20"/>
        </w:rPr>
        <w:t>Discussão e aprovação do re</w:t>
      </w:r>
      <w:r w:rsidR="00D80892" w:rsidRPr="00D2724F">
        <w:rPr>
          <w:rFonts w:ascii="Tahoma" w:hAnsi="Tahoma" w:cs="Tahoma"/>
          <w:sz w:val="20"/>
          <w:szCs w:val="20"/>
        </w:rPr>
        <w:t>latório de contas do ano de 20</w:t>
      </w:r>
      <w:r w:rsidR="00AB49B7">
        <w:rPr>
          <w:rFonts w:ascii="Tahoma" w:hAnsi="Tahoma" w:cs="Tahoma"/>
          <w:sz w:val="20"/>
          <w:szCs w:val="20"/>
        </w:rPr>
        <w:t>15</w:t>
      </w:r>
      <w:r w:rsidR="00CD3C4B" w:rsidRPr="00D2724F">
        <w:rPr>
          <w:rFonts w:ascii="Tahoma" w:hAnsi="Tahoma" w:cs="Tahoma"/>
          <w:sz w:val="20"/>
          <w:szCs w:val="20"/>
        </w:rPr>
        <w:t>.</w:t>
      </w:r>
    </w:p>
    <w:p w14:paraId="1FB8F0B1" w14:textId="77777777" w:rsidR="00CD3C4B" w:rsidRPr="00D2724F" w:rsidRDefault="0021239A" w:rsidP="00D2724F">
      <w:pPr>
        <w:widowControl w:val="0"/>
        <w:autoSpaceDE w:val="0"/>
        <w:autoSpaceDN w:val="0"/>
        <w:adjustRightInd w:val="0"/>
        <w:spacing w:line="36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D2724F">
        <w:rPr>
          <w:rFonts w:ascii="Tahoma" w:hAnsi="Tahoma" w:cs="Tahoma"/>
          <w:sz w:val="20"/>
          <w:szCs w:val="20"/>
        </w:rPr>
        <w:t xml:space="preserve">Orçamento </w:t>
      </w:r>
      <w:r w:rsidR="00910477" w:rsidRPr="00D2724F">
        <w:rPr>
          <w:rFonts w:ascii="Tahoma" w:hAnsi="Tahoma" w:cs="Tahoma"/>
          <w:sz w:val="20"/>
          <w:szCs w:val="20"/>
        </w:rPr>
        <w:t xml:space="preserve">de despesas previsto </w:t>
      </w:r>
      <w:r w:rsidR="00D80892" w:rsidRPr="00D2724F">
        <w:rPr>
          <w:rFonts w:ascii="Tahoma" w:hAnsi="Tahoma" w:cs="Tahoma"/>
          <w:sz w:val="20"/>
          <w:szCs w:val="20"/>
        </w:rPr>
        <w:t>para o ano de 20</w:t>
      </w:r>
      <w:r w:rsidR="00AB49B7">
        <w:rPr>
          <w:rFonts w:ascii="Tahoma" w:hAnsi="Tahoma" w:cs="Tahoma"/>
          <w:sz w:val="20"/>
          <w:szCs w:val="20"/>
        </w:rPr>
        <w:t>16</w:t>
      </w:r>
      <w:r w:rsidRPr="00D2724F">
        <w:rPr>
          <w:rFonts w:ascii="Tahoma" w:hAnsi="Tahoma" w:cs="Tahoma"/>
          <w:sz w:val="20"/>
          <w:szCs w:val="20"/>
        </w:rPr>
        <w:t>.</w:t>
      </w:r>
    </w:p>
    <w:p w14:paraId="14F67312" w14:textId="77777777" w:rsidR="00CD3C4B" w:rsidRPr="00D2724F" w:rsidRDefault="0021239A" w:rsidP="00D2724F">
      <w:pPr>
        <w:widowControl w:val="0"/>
        <w:autoSpaceDE w:val="0"/>
        <w:autoSpaceDN w:val="0"/>
        <w:adjustRightInd w:val="0"/>
        <w:spacing w:line="36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D2724F">
        <w:rPr>
          <w:rFonts w:ascii="Tahoma" w:hAnsi="Tahoma" w:cs="Tahoma"/>
          <w:sz w:val="20"/>
          <w:szCs w:val="20"/>
        </w:rPr>
        <w:t>Obras de beneficiação da fachada do edifício.</w:t>
      </w:r>
    </w:p>
    <w:p w14:paraId="4DA938EE" w14:textId="77777777" w:rsidR="00CD3C4B" w:rsidRPr="00D2724F" w:rsidRDefault="0021239A" w:rsidP="00D2724F">
      <w:pPr>
        <w:widowControl w:val="0"/>
        <w:autoSpaceDE w:val="0"/>
        <w:autoSpaceDN w:val="0"/>
        <w:adjustRightInd w:val="0"/>
        <w:spacing w:line="36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D2724F">
        <w:rPr>
          <w:rFonts w:ascii="Tahoma" w:hAnsi="Tahoma" w:cs="Tahoma"/>
          <w:sz w:val="20"/>
          <w:szCs w:val="20"/>
        </w:rPr>
        <w:t>Outros assuntos de interesse geral.</w:t>
      </w:r>
      <w:r w:rsidR="00CD3C4B" w:rsidRPr="00D2724F">
        <w:rPr>
          <w:rFonts w:ascii="Tahoma" w:hAnsi="Tahoma" w:cs="Tahoma"/>
          <w:sz w:val="20"/>
          <w:szCs w:val="20"/>
        </w:rPr>
        <w:t xml:space="preserve"> </w:t>
      </w:r>
    </w:p>
    <w:p w14:paraId="6FF9CF8F" w14:textId="77777777" w:rsidR="0021239A" w:rsidRDefault="0021239A" w:rsidP="002123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9C9DA1" w14:textId="77777777" w:rsidR="00CD3C4B" w:rsidRDefault="00CD3C4B" w:rsidP="00910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 assuntos referidos exigem aprovação por maioria de votos, ou seja, representativos de pelo menos metade do valor do imóvel. </w:t>
      </w:r>
    </w:p>
    <w:p w14:paraId="5C580CEB" w14:textId="77777777" w:rsidR="00CD3C4B" w:rsidRDefault="00CD3C4B" w:rsidP="00910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Não se obtendo o número de condóminos necessários para deliberar nesses termos, fica desde já, convocada nova reunião, para uma semana depois, dia </w:t>
      </w:r>
      <w:r w:rsidR="0021239A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 xml:space="preserve"> de </w:t>
      </w:r>
      <w:r w:rsidR="00AB49B7">
        <w:rPr>
          <w:rFonts w:ascii="Tahoma" w:hAnsi="Tahoma" w:cs="Tahoma"/>
          <w:sz w:val="20"/>
          <w:szCs w:val="20"/>
        </w:rPr>
        <w:t>Outubro</w:t>
      </w:r>
      <w:r w:rsidR="002123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20</w:t>
      </w:r>
      <w:r w:rsidR="00AB49B7"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 xml:space="preserve">, no mesmo local, à mesma hora e com a mesma ordem de trabalhos, e nesta situação a aprovação será efectuada por maioria dos votos presentes, desde que se encontrem presentes pelo menos 250/1000. </w:t>
      </w:r>
    </w:p>
    <w:p w14:paraId="38F46EA2" w14:textId="77777777" w:rsidR="00CD3C4B" w:rsidRDefault="00CD3C4B" w:rsidP="00910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Solicita-se à Administração que prepare, para apresentação na Assembleia aqui convocada, os elementos necessários à apresentação das referidas contas. </w:t>
      </w:r>
    </w:p>
    <w:p w14:paraId="14451FD6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E30632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Agradece-se a comparência. </w:t>
      </w:r>
    </w:p>
    <w:p w14:paraId="32718182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7822DCB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 os melhores cumprimentos,</w:t>
      </w:r>
    </w:p>
    <w:p w14:paraId="6823AF38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05D574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DAA260" w14:textId="77777777" w:rsidR="00CD3C4B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</w:t>
      </w:r>
    </w:p>
    <w:p w14:paraId="4C94118B" w14:textId="77777777" w:rsidR="00910477" w:rsidRDefault="00CD3C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(Nome dos Condóminos que convocaram a Assembleia)</w:t>
      </w:r>
    </w:p>
    <w:p w14:paraId="6771E513" w14:textId="77777777" w:rsidR="00CD3C4B" w:rsidRDefault="0091047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176DF31B" w14:textId="77777777" w:rsidR="00E41A4C" w:rsidRDefault="00E41A4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014072E" w14:textId="77777777" w:rsidR="00910477" w:rsidRDefault="0091047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B646EA4" w14:textId="77777777" w:rsidR="00910477" w:rsidRPr="00694764" w:rsidRDefault="00910477" w:rsidP="0091047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Cs w:val="16"/>
        </w:rPr>
      </w:pPr>
      <w:r w:rsidRPr="00694764">
        <w:rPr>
          <w:rFonts w:ascii="Tahoma" w:hAnsi="Tahoma" w:cs="Tahoma"/>
          <w:b/>
          <w:szCs w:val="16"/>
        </w:rPr>
        <w:t>Orçament</w:t>
      </w:r>
      <w:r w:rsidR="00053D55">
        <w:rPr>
          <w:rFonts w:ascii="Tahoma" w:hAnsi="Tahoma" w:cs="Tahoma"/>
          <w:b/>
          <w:szCs w:val="16"/>
        </w:rPr>
        <w:t>o de Despesas Previstas</w:t>
      </w:r>
      <w:r w:rsidR="00D80892">
        <w:rPr>
          <w:rFonts w:ascii="Tahoma" w:hAnsi="Tahoma" w:cs="Tahoma"/>
          <w:b/>
          <w:szCs w:val="16"/>
        </w:rPr>
        <w:t xml:space="preserve"> para 20</w:t>
      </w:r>
      <w:r w:rsidR="00AB49B7">
        <w:rPr>
          <w:rFonts w:ascii="Tahoma" w:hAnsi="Tahoma" w:cs="Tahoma"/>
          <w:b/>
          <w:szCs w:val="16"/>
        </w:rPr>
        <w:t>16</w:t>
      </w:r>
    </w:p>
    <w:p w14:paraId="66F55807" w14:textId="77777777" w:rsidR="00910477" w:rsidRDefault="00910477" w:rsidP="00910477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2"/>
          <w:szCs w:val="16"/>
        </w:rPr>
      </w:pPr>
    </w:p>
    <w:p w14:paraId="6D3EE533" w14:textId="77777777" w:rsidR="00910477" w:rsidRDefault="00910477" w:rsidP="00910477">
      <w:pPr>
        <w:widowControl w:val="0"/>
        <w:tabs>
          <w:tab w:val="left" w:leader="dot" w:pos="6804"/>
        </w:tabs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</w:rPr>
      </w:pPr>
    </w:p>
    <w:p w14:paraId="20EBBB82" w14:textId="77777777" w:rsidR="00910477" w:rsidRDefault="00550871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Electricidade</w:t>
      </w:r>
      <w:r w:rsidR="00E41A4C">
        <w:rPr>
          <w:rFonts w:ascii="Tahoma" w:hAnsi="Tahoma" w:cs="Tahoma"/>
          <w:sz w:val="20"/>
          <w:szCs w:val="20"/>
        </w:rPr>
        <w:t>18.500 €</w:t>
      </w:r>
    </w:p>
    <w:p w14:paraId="0E8525F3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Água</w:t>
      </w:r>
      <w:r w:rsidR="00E41A4C">
        <w:rPr>
          <w:rFonts w:ascii="Tahoma" w:hAnsi="Tahoma" w:cs="Tahoma"/>
          <w:sz w:val="20"/>
          <w:szCs w:val="20"/>
        </w:rPr>
        <w:t xml:space="preserve"> 3.600 €</w:t>
      </w:r>
    </w:p>
    <w:p w14:paraId="250D85D7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Ascensores</w:t>
      </w:r>
      <w:r w:rsidR="00E41A4C">
        <w:rPr>
          <w:rFonts w:ascii="Tahoma" w:hAnsi="Tahoma" w:cs="Tahoma"/>
          <w:sz w:val="20"/>
          <w:szCs w:val="20"/>
        </w:rPr>
        <w:t>16.000 €</w:t>
      </w:r>
    </w:p>
    <w:p w14:paraId="12D4432E" w14:textId="77777777" w:rsidR="00E41A4C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Comunicações</w:t>
      </w:r>
      <w:r w:rsidR="00E41A4C">
        <w:rPr>
          <w:rFonts w:ascii="Tahoma" w:hAnsi="Tahoma" w:cs="Tahoma"/>
          <w:sz w:val="20"/>
          <w:szCs w:val="20"/>
        </w:rPr>
        <w:t>1.250 €</w:t>
      </w:r>
    </w:p>
    <w:p w14:paraId="7421E66B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Limpeza</w:t>
      </w:r>
      <w:r w:rsidR="00E41A4C">
        <w:rPr>
          <w:rFonts w:ascii="Tahoma" w:hAnsi="Tahoma" w:cs="Tahoma"/>
          <w:sz w:val="20"/>
          <w:szCs w:val="20"/>
        </w:rPr>
        <w:t xml:space="preserve"> 19.000 €</w:t>
      </w:r>
    </w:p>
    <w:p w14:paraId="5391853D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Jardinagem</w:t>
      </w:r>
      <w:r w:rsidR="00E41A4C">
        <w:rPr>
          <w:rFonts w:ascii="Tahoma" w:hAnsi="Tahoma" w:cs="Tahoma"/>
          <w:sz w:val="20"/>
          <w:szCs w:val="20"/>
        </w:rPr>
        <w:t xml:space="preserve"> 4.500 €</w:t>
      </w:r>
    </w:p>
    <w:p w14:paraId="10B1646F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Manutenção</w:t>
      </w:r>
      <w:r w:rsidR="00E41A4C">
        <w:rPr>
          <w:rFonts w:ascii="Tahoma" w:hAnsi="Tahoma" w:cs="Tahoma"/>
          <w:sz w:val="20"/>
          <w:szCs w:val="20"/>
        </w:rPr>
        <w:t xml:space="preserve">  4.500 €</w:t>
      </w:r>
    </w:p>
    <w:p w14:paraId="00669FB0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Expediente</w:t>
      </w:r>
      <w:r w:rsidR="00E41A4C">
        <w:rPr>
          <w:rFonts w:ascii="Tahoma" w:hAnsi="Tahoma" w:cs="Tahoma"/>
          <w:sz w:val="20"/>
          <w:szCs w:val="20"/>
        </w:rPr>
        <w:t xml:space="preserve"> 1.000 €</w:t>
      </w:r>
    </w:p>
    <w:p w14:paraId="7C08E09A" w14:textId="77777777" w:rsidR="00910477" w:rsidRDefault="00910477" w:rsidP="00D2724F">
      <w:pPr>
        <w:widowControl w:val="0"/>
        <w:tabs>
          <w:tab w:val="right" w:leader="dot" w:pos="793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Honorários</w:t>
      </w:r>
      <w:r w:rsidR="00E41A4C">
        <w:rPr>
          <w:rFonts w:ascii="Tahoma" w:hAnsi="Tahoma" w:cs="Tahoma"/>
          <w:sz w:val="20"/>
          <w:szCs w:val="20"/>
        </w:rPr>
        <w:t xml:space="preserve"> 7.500 €</w:t>
      </w:r>
    </w:p>
    <w:p w14:paraId="7B9D6097" w14:textId="77777777" w:rsidR="00910477" w:rsidRDefault="00910477" w:rsidP="00E41A4C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8F779D" w14:textId="77777777" w:rsidR="00550871" w:rsidRDefault="00550871" w:rsidP="005508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ECBE7E" w14:textId="77777777" w:rsidR="00550871" w:rsidRDefault="00550871" w:rsidP="0055087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E54B64D" w14:textId="77777777" w:rsidR="00E41A4C" w:rsidRDefault="00E41A4C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 1: A manutenção dos ascensores assenta num contrato de simples com a empresa instaladora.</w:t>
      </w:r>
    </w:p>
    <w:p w14:paraId="32E2693C" w14:textId="77777777" w:rsidR="00E41A4C" w:rsidRDefault="00E41A4C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 2: O serviço de limpeza será efectuado diariamente, de Segunda a Sexta das 9h00 às 12h00.</w:t>
      </w:r>
    </w:p>
    <w:p w14:paraId="32EC04A8" w14:textId="77777777" w:rsidR="00E400B9" w:rsidRDefault="00E41A4C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 3: O serviço de jardinagem será efectuado por um técnico especializado, descolando-se para esse efeito uma vez por semana ao condomínio. O serviço inclui mão-de-obra, seguros, deslocações e adubos.</w:t>
      </w:r>
    </w:p>
    <w:p w14:paraId="237B5D0D" w14:textId="77777777" w:rsidR="004B2952" w:rsidRDefault="004B2952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14:paraId="4EAD8228" w14:textId="77777777" w:rsidR="004B2952" w:rsidRDefault="004B2952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14:paraId="7167087A" w14:textId="77777777" w:rsidR="004B2952" w:rsidRDefault="004B2952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14:paraId="18BD2942" w14:textId="77777777" w:rsidR="004B2952" w:rsidRDefault="004B2952" w:rsidP="004B295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Condóminos</w:t>
      </w:r>
    </w:p>
    <w:p w14:paraId="2BE4830C" w14:textId="77777777" w:rsidR="004B2952" w:rsidRPr="001C3C19" w:rsidRDefault="004B2952" w:rsidP="004B295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1C3C19">
        <w:rPr>
          <w:rFonts w:ascii="Tahoma" w:hAnsi="Tahoma" w:cs="Tahoma"/>
          <w:b/>
          <w:sz w:val="20"/>
          <w:szCs w:val="20"/>
        </w:rPr>
        <w:t xml:space="preserve">Fracção </w:t>
      </w:r>
      <w:r>
        <w:rPr>
          <w:rFonts w:ascii="Tahoma" w:hAnsi="Tahoma" w:cs="Tahoma"/>
          <w:b/>
          <w:sz w:val="20"/>
          <w:szCs w:val="20"/>
        </w:rPr>
        <w:tab/>
      </w:r>
      <w:r w:rsidRPr="001C3C19">
        <w:rPr>
          <w:rFonts w:ascii="Tahoma" w:hAnsi="Tahoma" w:cs="Tahoma"/>
          <w:b/>
          <w:sz w:val="20"/>
          <w:szCs w:val="20"/>
        </w:rPr>
        <w:t xml:space="preserve">Andar </w:t>
      </w:r>
      <w:r>
        <w:rPr>
          <w:rFonts w:ascii="Tahoma" w:hAnsi="Tahoma" w:cs="Tahoma"/>
          <w:b/>
          <w:sz w:val="20"/>
          <w:szCs w:val="20"/>
        </w:rPr>
        <w:tab/>
      </w:r>
      <w:r w:rsidRPr="001C3C19">
        <w:rPr>
          <w:rFonts w:ascii="Tahoma" w:hAnsi="Tahoma" w:cs="Tahoma"/>
          <w:b/>
          <w:sz w:val="20"/>
          <w:szCs w:val="20"/>
        </w:rPr>
        <w:t>Proprietário</w:t>
      </w:r>
    </w:p>
    <w:p w14:paraId="7884346E" w14:textId="77777777" w:rsidR="004B2952" w:rsidRDefault="004B2952" w:rsidP="004B295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K   </w:t>
      </w:r>
      <w:r>
        <w:rPr>
          <w:rFonts w:ascii="Tahoma" w:hAnsi="Tahoma" w:cs="Tahoma"/>
          <w:sz w:val="20"/>
          <w:szCs w:val="20"/>
        </w:rPr>
        <w:tab/>
        <w:t xml:space="preserve">1º </w:t>
      </w:r>
      <w:proofErr w:type="spellStart"/>
      <w:r>
        <w:rPr>
          <w:rFonts w:ascii="Tahoma" w:hAnsi="Tahoma" w:cs="Tahoma"/>
          <w:sz w:val="20"/>
          <w:szCs w:val="20"/>
        </w:rPr>
        <w:t>Dto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Manuel Correia da Fonseca</w:t>
      </w:r>
    </w:p>
    <w:p w14:paraId="02DC4E56" w14:textId="77777777" w:rsidR="004B2952" w:rsidRDefault="004B2952" w:rsidP="004B295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W  </w:t>
      </w:r>
      <w:r>
        <w:rPr>
          <w:rFonts w:ascii="Tahoma" w:hAnsi="Tahoma" w:cs="Tahoma"/>
          <w:sz w:val="20"/>
          <w:szCs w:val="20"/>
        </w:rPr>
        <w:tab/>
        <w:t xml:space="preserve">1º Esq. </w:t>
      </w:r>
      <w:r>
        <w:rPr>
          <w:rFonts w:ascii="Tahoma" w:hAnsi="Tahoma" w:cs="Tahoma"/>
          <w:sz w:val="20"/>
          <w:szCs w:val="20"/>
        </w:rPr>
        <w:tab/>
        <w:t>Maria Antónia Cardoso</w:t>
      </w:r>
    </w:p>
    <w:p w14:paraId="58B5DBC8" w14:textId="77777777" w:rsidR="004B2952" w:rsidRDefault="004B2952" w:rsidP="004B295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J  </w:t>
      </w:r>
      <w:r>
        <w:rPr>
          <w:rFonts w:ascii="Tahoma" w:hAnsi="Tahoma" w:cs="Tahoma"/>
          <w:sz w:val="20"/>
          <w:szCs w:val="20"/>
        </w:rPr>
        <w:tab/>
        <w:t xml:space="preserve">2º </w:t>
      </w:r>
      <w:proofErr w:type="spellStart"/>
      <w:r>
        <w:rPr>
          <w:rFonts w:ascii="Tahoma" w:hAnsi="Tahoma" w:cs="Tahoma"/>
          <w:sz w:val="20"/>
          <w:szCs w:val="20"/>
        </w:rPr>
        <w:t>Dto</w:t>
      </w:r>
      <w:proofErr w:type="spellEnd"/>
      <w:r>
        <w:rPr>
          <w:rFonts w:ascii="Tahoma" w:hAnsi="Tahoma" w:cs="Tahoma"/>
          <w:sz w:val="20"/>
          <w:szCs w:val="20"/>
        </w:rPr>
        <w:t xml:space="preserve">   Paula Maria Teixeira</w:t>
      </w:r>
    </w:p>
    <w:p w14:paraId="53BD7DBF" w14:textId="77777777" w:rsidR="004B2952" w:rsidRDefault="004B2952" w:rsidP="004B295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L  </w:t>
      </w:r>
      <w:r>
        <w:rPr>
          <w:rFonts w:ascii="Tahoma" w:hAnsi="Tahoma" w:cs="Tahoma"/>
          <w:sz w:val="20"/>
          <w:szCs w:val="20"/>
        </w:rPr>
        <w:tab/>
        <w:t xml:space="preserve">2º Esq.  Carlos Manuel Pereira </w:t>
      </w:r>
    </w:p>
    <w:p w14:paraId="278DDD0F" w14:textId="77777777" w:rsidR="004B2952" w:rsidRPr="00910477" w:rsidRDefault="004B2952" w:rsidP="00D2724F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sectPr w:rsidR="004B2952" w:rsidRPr="00910477" w:rsidSect="001446A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451"/>
    <w:multiLevelType w:val="hybridMultilevel"/>
    <w:tmpl w:val="F0FA5B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38E"/>
    <w:multiLevelType w:val="hybridMultilevel"/>
    <w:tmpl w:val="3EE8A07C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B31BC5"/>
    <w:multiLevelType w:val="hybridMultilevel"/>
    <w:tmpl w:val="A670AC18"/>
    <w:lvl w:ilvl="0" w:tplc="7848D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67675C"/>
    <w:multiLevelType w:val="hybridMultilevel"/>
    <w:tmpl w:val="F9D27C18"/>
    <w:lvl w:ilvl="0" w:tplc="7848D6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A43D85"/>
    <w:multiLevelType w:val="hybridMultilevel"/>
    <w:tmpl w:val="B4B636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4B"/>
    <w:rsid w:val="00041861"/>
    <w:rsid w:val="00053D55"/>
    <w:rsid w:val="001446A4"/>
    <w:rsid w:val="0021239A"/>
    <w:rsid w:val="004B2952"/>
    <w:rsid w:val="004E2AEB"/>
    <w:rsid w:val="00550871"/>
    <w:rsid w:val="00694764"/>
    <w:rsid w:val="0080249A"/>
    <w:rsid w:val="00910477"/>
    <w:rsid w:val="009870BF"/>
    <w:rsid w:val="00995D56"/>
    <w:rsid w:val="00AB49B7"/>
    <w:rsid w:val="00B228E7"/>
    <w:rsid w:val="00CD3C4B"/>
    <w:rsid w:val="00D2724F"/>
    <w:rsid w:val="00D80892"/>
    <w:rsid w:val="00DA512C"/>
    <w:rsid w:val="00DC309F"/>
    <w:rsid w:val="00E400B9"/>
    <w:rsid w:val="00E4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B73F5"/>
  <w15:docId w15:val="{BBB152E4-5699-491A-A0D0-7911EDFC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6A4"/>
    <w:pPr>
      <w:spacing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CONVOCATÓRIA</vt:lpstr>
      <vt:lpstr>CONVOCATÓRIA</vt:lpstr>
    </vt:vector>
  </TitlesOfParts>
  <Company>Logout Software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</dc:title>
  <dc:subject/>
  <dc:creator>Logout</dc:creator>
  <cp:keywords/>
  <dc:description/>
  <cp:lastModifiedBy>Lucia Sousa</cp:lastModifiedBy>
  <cp:revision>2</cp:revision>
  <dcterms:created xsi:type="dcterms:W3CDTF">2018-09-25T14:26:00Z</dcterms:created>
  <dcterms:modified xsi:type="dcterms:W3CDTF">2018-09-25T14:26:00Z</dcterms:modified>
</cp:coreProperties>
</file>